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81B" w:rsidRPr="00F6381B" w:rsidRDefault="00F6381B" w:rsidP="00F638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6381B">
        <w:rPr>
          <w:rFonts w:ascii="Times New Roman" w:hAnsi="Times New Roman" w:cs="Times New Roman"/>
          <w:b/>
          <w:sz w:val="28"/>
          <w:szCs w:val="28"/>
        </w:rPr>
        <w:t>8 способов, как мошенники обманывают продавцов и владельцев розничных магазинов.</w:t>
      </w:r>
    </w:p>
    <w:p w:rsidR="00F6381B" w:rsidRPr="00F6381B" w:rsidRDefault="00F6381B" w:rsidP="00F6381B">
      <w:pPr>
        <w:jc w:val="both"/>
        <w:rPr>
          <w:rFonts w:ascii="Times New Roman" w:hAnsi="Times New Roman" w:cs="Times New Roman"/>
          <w:sz w:val="28"/>
          <w:szCs w:val="28"/>
        </w:rPr>
      </w:pPr>
      <w:r w:rsidRPr="00F6381B">
        <w:rPr>
          <w:rFonts w:ascii="Times New Roman" w:hAnsi="Times New Roman" w:cs="Times New Roman"/>
          <w:sz w:val="28"/>
          <w:szCs w:val="28"/>
        </w:rPr>
        <w:t>Чтобы владельцу торговой точки уберечь бизнес от действий преступников, необходимо ознакомиться с основными их приемами.</w:t>
      </w:r>
    </w:p>
    <w:p w:rsidR="00F6381B" w:rsidRPr="00F6381B" w:rsidRDefault="00F6381B" w:rsidP="00F638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81B">
        <w:rPr>
          <w:rFonts w:ascii="Times New Roman" w:hAnsi="Times New Roman" w:cs="Times New Roman"/>
          <w:b/>
          <w:sz w:val="28"/>
          <w:szCs w:val="28"/>
        </w:rPr>
        <w:t>1. Иллюзия оплаты покупки</w:t>
      </w:r>
    </w:p>
    <w:p w:rsidR="00F6381B" w:rsidRPr="00F6381B" w:rsidRDefault="00F6381B" w:rsidP="00F6381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81B">
        <w:rPr>
          <w:rFonts w:ascii="Times New Roman" w:hAnsi="Times New Roman" w:cs="Times New Roman"/>
          <w:sz w:val="28"/>
          <w:szCs w:val="28"/>
        </w:rPr>
        <w:t>Этой технике обмана продавцов сотни лет, но актуально она и сейчас. Причина – использование в ней живого человеческого общения и наличных денег.</w:t>
      </w:r>
    </w:p>
    <w:p w:rsidR="00F6381B" w:rsidRPr="00F6381B" w:rsidRDefault="00F6381B" w:rsidP="00F6381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81B">
        <w:rPr>
          <w:rFonts w:ascii="Times New Roman" w:hAnsi="Times New Roman" w:cs="Times New Roman"/>
          <w:sz w:val="28"/>
          <w:szCs w:val="28"/>
        </w:rPr>
        <w:t>Зачастую мошенники работают в паре, хотя встречаются и одиночки. Суть метода заключается в покупке мелочевки с помощью крупной купюры, например, при цене товара 50 рублей продавцу предлагается 1000 рублей одной бумажкой. Злоумышленник отвлекает сотрудника обещаниями найти мелочь и постоянно просит подготовить сдачу.</w:t>
      </w:r>
    </w:p>
    <w:p w:rsidR="00F6381B" w:rsidRPr="00F6381B" w:rsidRDefault="00F6381B" w:rsidP="00F6381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81B">
        <w:rPr>
          <w:rFonts w:ascii="Times New Roman" w:hAnsi="Times New Roman" w:cs="Times New Roman"/>
          <w:sz w:val="28"/>
          <w:szCs w:val="28"/>
        </w:rPr>
        <w:t>В последствии мошенник забирает 950 рублей, а купюру в 1000 рублей незаметно прячет в рукав или в сумку, так и не отдав. Затем его подельник начинает активно отвлекать продавца, чтоб он не понял, что ему не заплатили. Заканчивается афера быстрым исчезновением мошенников из торговой точки.</w:t>
      </w:r>
    </w:p>
    <w:p w:rsidR="00F6381B" w:rsidRDefault="00F6381B" w:rsidP="00F6381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381B" w:rsidRPr="00F6381B" w:rsidRDefault="00F6381B" w:rsidP="00F638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81B">
        <w:rPr>
          <w:rFonts w:ascii="Times New Roman" w:hAnsi="Times New Roman" w:cs="Times New Roman"/>
          <w:b/>
          <w:sz w:val="28"/>
          <w:szCs w:val="28"/>
        </w:rPr>
        <w:t>2. Мошеннический возврат</w:t>
      </w:r>
    </w:p>
    <w:p w:rsidR="00F6381B" w:rsidRPr="00F6381B" w:rsidRDefault="00F6381B" w:rsidP="00F638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81B">
        <w:rPr>
          <w:rFonts w:ascii="Times New Roman" w:hAnsi="Times New Roman" w:cs="Times New Roman"/>
          <w:sz w:val="28"/>
          <w:szCs w:val="28"/>
        </w:rPr>
        <w:t>Этот способ мошенничества несколько похож на предыдущий. Злоумышленники также работают в паре, выбирают для покупки мелкий товар и используют крупную купюру. Принципиальное отличие заключается в том, что в итоге банкнота всё же передается продавцу, а потом возвращается обратно. Осуществляется это так.</w:t>
      </w:r>
    </w:p>
    <w:p w:rsidR="00F6381B" w:rsidRPr="00F6381B" w:rsidRDefault="00F6381B" w:rsidP="00F638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81B">
        <w:rPr>
          <w:rFonts w:ascii="Times New Roman" w:hAnsi="Times New Roman" w:cs="Times New Roman"/>
          <w:sz w:val="28"/>
          <w:szCs w:val="28"/>
        </w:rPr>
        <w:t>Например, покупатель купил товар за 50 рублей, расплатился купюрой в 5000 рублей и получил сдачу 4950 рублей. После этого мошенник и его подельники начинают суетиться, громко спорить и в результате решают вернуть покупку. Обязательно озвучивается подобная фраза: «Сколько стоит товар? 50 рублей? Вот вам 50 рублей, отдайте мои 5000!». Все это сопровождается разговорами, шумом и торопливостью.</w:t>
      </w:r>
    </w:p>
    <w:p w:rsidR="00F6381B" w:rsidRDefault="00F6381B" w:rsidP="00F638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81B">
        <w:rPr>
          <w:rFonts w:ascii="Times New Roman" w:hAnsi="Times New Roman" w:cs="Times New Roman"/>
          <w:sz w:val="28"/>
          <w:szCs w:val="28"/>
        </w:rPr>
        <w:t>В итоге продавцу возвращают товар и 50 рублей, вместо отданных им 4950. Если сотрудник магазина засуетиться и занервничает, то успех злоумышленников гарантирован. Здесь может помочь только хладнокровие при общении с клиентами и знание этого способа обмана.</w:t>
      </w:r>
    </w:p>
    <w:p w:rsidR="00F6381B" w:rsidRPr="00F6381B" w:rsidRDefault="00F6381B" w:rsidP="00F638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381B" w:rsidRPr="00F6381B" w:rsidRDefault="00F6381B" w:rsidP="00F638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81B">
        <w:rPr>
          <w:rFonts w:ascii="Times New Roman" w:hAnsi="Times New Roman" w:cs="Times New Roman"/>
          <w:b/>
          <w:sz w:val="28"/>
          <w:szCs w:val="28"/>
        </w:rPr>
        <w:t>3. Обман на мелкой сдаче</w:t>
      </w:r>
    </w:p>
    <w:p w:rsidR="00F6381B" w:rsidRPr="00F6381B" w:rsidRDefault="00F6381B" w:rsidP="00F638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81B">
        <w:rPr>
          <w:rFonts w:ascii="Times New Roman" w:hAnsi="Times New Roman" w:cs="Times New Roman"/>
          <w:sz w:val="28"/>
          <w:szCs w:val="28"/>
        </w:rPr>
        <w:t>Метод, как и два прошлых, основан на приобретении мелкого товара с помощью крупной купюры. Способ обмана следующий. Клиент расплачивается за незначительную покупку, например, булавки или коробок спичек с помощью банкноты 1000 рублей и берет сдачу. Ничего не подозревающий продавец отвлекается на следующего покупателя.</w:t>
      </w:r>
    </w:p>
    <w:p w:rsidR="00F6381B" w:rsidRPr="00F6381B" w:rsidRDefault="00F6381B" w:rsidP="00F638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81B">
        <w:rPr>
          <w:rFonts w:ascii="Times New Roman" w:hAnsi="Times New Roman" w:cs="Times New Roman"/>
          <w:sz w:val="28"/>
          <w:szCs w:val="28"/>
        </w:rPr>
        <w:lastRenderedPageBreak/>
        <w:t>Пользуясь выходом из поля зрения продавца, мошенник вытягивает из выданных на сдачу денег одну купюру или монету и поднимает крик, что его обсчитали. На фоне поднимаемого скандала продавец начинает сомневаться в правильности выданной суммы и видит самый простой выход – доплатить клиенту. Этим психологическим эффектом и пользуются злоумышленники.</w:t>
      </w:r>
    </w:p>
    <w:p w:rsidR="00F6381B" w:rsidRDefault="00F6381B" w:rsidP="00F638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81B">
        <w:rPr>
          <w:rFonts w:ascii="Times New Roman" w:hAnsi="Times New Roman" w:cs="Times New Roman"/>
          <w:sz w:val="28"/>
          <w:szCs w:val="28"/>
        </w:rPr>
        <w:t>Чтобы этот метод был успешным, стоимость покупки должна быть меньше, чем сумма «дополнительной» сдачи.</w:t>
      </w:r>
    </w:p>
    <w:p w:rsidR="00F6381B" w:rsidRPr="00F6381B" w:rsidRDefault="00F6381B" w:rsidP="00F638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381B" w:rsidRPr="00F6381B" w:rsidRDefault="00F6381B" w:rsidP="00F638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81B">
        <w:rPr>
          <w:rFonts w:ascii="Times New Roman" w:hAnsi="Times New Roman" w:cs="Times New Roman"/>
          <w:b/>
          <w:sz w:val="28"/>
          <w:szCs w:val="28"/>
        </w:rPr>
        <w:t>4. Обман с обвесом</w:t>
      </w:r>
    </w:p>
    <w:p w:rsidR="00F6381B" w:rsidRPr="00F6381B" w:rsidRDefault="00F6381B" w:rsidP="00F638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81B">
        <w:rPr>
          <w:rFonts w:ascii="Times New Roman" w:hAnsi="Times New Roman" w:cs="Times New Roman"/>
          <w:sz w:val="28"/>
          <w:szCs w:val="28"/>
        </w:rPr>
        <w:t>Эта мошенническая схема применяется на рынках, ярмарках и в магазинах, реализующих развесной товар. Схема следующая. После приобретения продукции покупатель незаметно отсыпает его часть, взвешивает на контрольных весах и поднимает скандал из-за недостачи массы.</w:t>
      </w:r>
    </w:p>
    <w:p w:rsidR="00F6381B" w:rsidRDefault="00F6381B" w:rsidP="00F638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81B">
        <w:rPr>
          <w:rFonts w:ascii="Times New Roman" w:hAnsi="Times New Roman" w:cs="Times New Roman"/>
          <w:sz w:val="28"/>
          <w:szCs w:val="28"/>
        </w:rPr>
        <w:t>В результате руководству магазина проще решить проблему в пользу мошенника, чем предстать перед остальными посетителями в неприглядном свете. Для исключения таких ситуаций рекомендуется плотно завязывать развесной товар.</w:t>
      </w:r>
    </w:p>
    <w:p w:rsidR="00F6381B" w:rsidRPr="00F6381B" w:rsidRDefault="00F6381B" w:rsidP="00F638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381B" w:rsidRPr="00F6381B" w:rsidRDefault="00F6381B" w:rsidP="00F638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81B">
        <w:rPr>
          <w:rFonts w:ascii="Times New Roman" w:hAnsi="Times New Roman" w:cs="Times New Roman"/>
          <w:b/>
          <w:sz w:val="28"/>
          <w:szCs w:val="28"/>
        </w:rPr>
        <w:t>5. Наглости нет предела</w:t>
      </w:r>
    </w:p>
    <w:p w:rsidR="00F6381B" w:rsidRPr="00F6381B" w:rsidRDefault="00F6381B" w:rsidP="00F638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81B">
        <w:rPr>
          <w:rFonts w:ascii="Times New Roman" w:hAnsi="Times New Roman" w:cs="Times New Roman"/>
          <w:sz w:val="28"/>
          <w:szCs w:val="28"/>
        </w:rPr>
        <w:t>Следующим способом обмана может овладеть не каждый человек. Он требует наглости, железного самообладания и умения врать в лицо.</w:t>
      </w:r>
    </w:p>
    <w:p w:rsidR="00F6381B" w:rsidRPr="00F6381B" w:rsidRDefault="00F6381B" w:rsidP="00F638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81B">
        <w:rPr>
          <w:rFonts w:ascii="Times New Roman" w:hAnsi="Times New Roman" w:cs="Times New Roman"/>
          <w:sz w:val="28"/>
          <w:szCs w:val="28"/>
        </w:rPr>
        <w:t>Принцип обмана заключается в том, что при покупке товара расчет производится несколькими купюрами с большим превышением его стоимости. Например, на сумму 505 рублей даются 5 банкнот по 100 и одна 50 рублей. После получения сдачи поднимает крик о недостаче, потому что клиент якобы расплатился 6 купюрами по 100 рублей.</w:t>
      </w:r>
    </w:p>
    <w:p w:rsidR="00F6381B" w:rsidRPr="00F6381B" w:rsidRDefault="00F6381B" w:rsidP="00F638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81B">
        <w:rPr>
          <w:rFonts w:ascii="Times New Roman" w:hAnsi="Times New Roman" w:cs="Times New Roman"/>
          <w:sz w:val="28"/>
          <w:szCs w:val="28"/>
        </w:rPr>
        <w:t>Такое поведение мошенника сильно психологически давит на продавца, ведь все слова проговариваются с абсолютной уверенностью. Усиливается этот эффект при наличии очереди. В результате продавцу часто проще добавить сдачу, чем разбираться с таким клиентом.</w:t>
      </w:r>
    </w:p>
    <w:p w:rsidR="00F6381B" w:rsidRPr="00F6381B" w:rsidRDefault="00F6381B" w:rsidP="00F638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81B">
        <w:rPr>
          <w:rFonts w:ascii="Times New Roman" w:hAnsi="Times New Roman" w:cs="Times New Roman"/>
          <w:sz w:val="28"/>
          <w:szCs w:val="28"/>
        </w:rPr>
        <w:t>Такой обман редко производится профессиональными мошенниками, им в основном занимаются обычные люди. Профилактикой от попадания в такие ситуации является бдительность продавца при работе с деньгами.</w:t>
      </w:r>
    </w:p>
    <w:p w:rsidR="00F6381B" w:rsidRDefault="00F6381B" w:rsidP="00F6381B"/>
    <w:sectPr w:rsidR="00F63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AF1"/>
    <w:rsid w:val="000228A4"/>
    <w:rsid w:val="00027AF1"/>
    <w:rsid w:val="002C012C"/>
    <w:rsid w:val="00F6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09F9E-C98F-4F23-BB29-9AB94A0C7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Паранук Аскер Казбекович</dc:creator>
  <cp:keywords/>
  <dc:description/>
  <cp:lastModifiedBy>Сташ Насып Басам</cp:lastModifiedBy>
  <cp:revision>2</cp:revision>
  <dcterms:created xsi:type="dcterms:W3CDTF">2023-03-21T08:05:00Z</dcterms:created>
  <dcterms:modified xsi:type="dcterms:W3CDTF">2023-03-21T08:05:00Z</dcterms:modified>
</cp:coreProperties>
</file>